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9A" w:rsidRPr="001D3B9A" w:rsidRDefault="001D3B9A" w:rsidP="001D3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9A">
        <w:rPr>
          <w:rFonts w:ascii="Times New Roman" w:hAnsi="Times New Roman" w:cs="Times New Roman"/>
          <w:b/>
          <w:sz w:val="24"/>
          <w:szCs w:val="24"/>
        </w:rPr>
        <w:t>Образование ВКЛ</w:t>
      </w:r>
    </w:p>
    <w:p w:rsidR="001D3B9A" w:rsidRDefault="001D3B9A" w:rsidP="003C1B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DFE" w:rsidRDefault="003C1BB2" w:rsidP="003C1BB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C1BB2">
        <w:rPr>
          <w:rFonts w:ascii="Times New Roman" w:hAnsi="Times New Roman" w:cs="Times New Roman"/>
          <w:sz w:val="24"/>
          <w:szCs w:val="24"/>
        </w:rPr>
        <w:t xml:space="preserve">1. В XII—XIII вв.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3C1BB2">
        <w:rPr>
          <w:rFonts w:ascii="Times New Roman" w:hAnsi="Times New Roman" w:cs="Times New Roman"/>
          <w:sz w:val="24"/>
          <w:szCs w:val="24"/>
        </w:rPr>
        <w:t>лавяне</w:t>
      </w:r>
      <w:proofErr w:type="spellEnd"/>
      <w:r w:rsidRPr="003C1B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1BB2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3C1BB2">
        <w:rPr>
          <w:rFonts w:ascii="Times New Roman" w:hAnsi="Times New Roman" w:cs="Times New Roman"/>
          <w:sz w:val="24"/>
          <w:szCs w:val="24"/>
        </w:rPr>
        <w:t xml:space="preserve"> находились на различных уровн</w:t>
      </w:r>
      <w:bookmarkStart w:id="0" w:name="_GoBack"/>
      <w:bookmarkEnd w:id="0"/>
      <w:r w:rsidRPr="003C1BB2">
        <w:rPr>
          <w:rFonts w:ascii="Times New Roman" w:hAnsi="Times New Roman" w:cs="Times New Roman"/>
          <w:sz w:val="24"/>
          <w:szCs w:val="24"/>
        </w:rPr>
        <w:t>ях развития. Славянские земли были более</w:t>
      </w:r>
      <w:r w:rsidRPr="003C1BB2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3C1BB2">
        <w:rPr>
          <w:rFonts w:ascii="Times New Roman" w:hAnsi="Times New Roman" w:cs="Times New Roman"/>
          <w:sz w:val="24"/>
          <w:szCs w:val="24"/>
        </w:rPr>
        <w:t xml:space="preserve"> </w:t>
      </w:r>
      <w:r w:rsidRPr="003C1B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1BB2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десь существовали богатые</w:t>
      </w:r>
      <w:r w:rsidRPr="003C1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C1BB2">
        <w:rPr>
          <w:rFonts w:ascii="Times New Roman" w:hAnsi="Times New Roman" w:cs="Times New Roman"/>
          <w:sz w:val="24"/>
          <w:szCs w:val="24"/>
        </w:rPr>
        <w:t xml:space="preserve"> с развитым ремеслом,</w:t>
      </w:r>
      <w:r>
        <w:rPr>
          <w:rFonts w:ascii="Times New Roman" w:hAnsi="Times New Roman" w:cs="Times New Roman"/>
          <w:sz w:val="24"/>
          <w:szCs w:val="24"/>
        </w:rPr>
        <w:t xml:space="preserve"> давние традиции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C1BB2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3C1BB2" w:rsidRDefault="003C1BB2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FB9">
        <w:rPr>
          <w:rFonts w:ascii="Times New Roman" w:hAnsi="Times New Roman" w:cs="Times New Roman"/>
          <w:sz w:val="24"/>
          <w:szCs w:val="24"/>
        </w:rPr>
        <w:t xml:space="preserve">2. </w:t>
      </w:r>
      <w:r w:rsidR="007B2FB9" w:rsidRPr="007B2FB9">
        <w:rPr>
          <w:rFonts w:ascii="Times New Roman" w:hAnsi="Times New Roman" w:cs="Times New Roman"/>
          <w:sz w:val="24"/>
          <w:szCs w:val="24"/>
        </w:rPr>
        <w:t xml:space="preserve">В </w:t>
      </w:r>
      <w:r w:rsidR="007B2FB9" w:rsidRPr="007B2FB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7B2FB9" w:rsidRPr="007B2FB9">
        <w:rPr>
          <w:rFonts w:ascii="Times New Roman" w:hAnsi="Times New Roman" w:cs="Times New Roman"/>
          <w:sz w:val="24"/>
          <w:szCs w:val="24"/>
        </w:rPr>
        <w:t>—</w:t>
      </w:r>
      <w:r w:rsidR="007B2FB9" w:rsidRPr="007B2FB9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7B2FB9">
        <w:rPr>
          <w:rFonts w:ascii="Times New Roman" w:hAnsi="Times New Roman" w:cs="Times New Roman"/>
          <w:sz w:val="24"/>
          <w:szCs w:val="24"/>
        </w:rPr>
        <w:t xml:space="preserve"> вв. </w:t>
      </w:r>
      <w:proofErr w:type="spellStart"/>
      <w:r w:rsidR="007B2FB9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="007B2FB9" w:rsidRPr="007B2FB9">
        <w:rPr>
          <w:rFonts w:ascii="Times New Roman" w:hAnsi="Times New Roman" w:cs="Times New Roman"/>
          <w:sz w:val="24"/>
          <w:szCs w:val="24"/>
        </w:rPr>
        <w:t xml:space="preserve"> лишь вс</w:t>
      </w:r>
      <w:r w:rsidR="007B2FB9">
        <w:rPr>
          <w:rFonts w:ascii="Times New Roman" w:hAnsi="Times New Roman" w:cs="Times New Roman"/>
          <w:sz w:val="24"/>
          <w:szCs w:val="24"/>
        </w:rPr>
        <w:t>тупили в стадию распада …</w:t>
      </w:r>
      <w:r w:rsidR="007B2FB9" w:rsidRPr="007B2FB9">
        <w:rPr>
          <w:rFonts w:ascii="Times New Roman" w:hAnsi="Times New Roman" w:cs="Times New Roman"/>
          <w:sz w:val="24"/>
          <w:szCs w:val="24"/>
        </w:rPr>
        <w:t xml:space="preserve"> строя </w:t>
      </w:r>
      <w:r w:rsidR="007B2FB9">
        <w:rPr>
          <w:rFonts w:ascii="Times New Roman" w:hAnsi="Times New Roman" w:cs="Times New Roman"/>
          <w:sz w:val="24"/>
          <w:szCs w:val="24"/>
        </w:rPr>
        <w:t>и формирования …</w:t>
      </w:r>
      <w:proofErr w:type="gramStart"/>
      <w:r w:rsidR="007B2FB9">
        <w:rPr>
          <w:rFonts w:ascii="Times New Roman" w:hAnsi="Times New Roman" w:cs="Times New Roman"/>
          <w:sz w:val="24"/>
          <w:szCs w:val="24"/>
        </w:rPr>
        <w:t xml:space="preserve"> </w:t>
      </w:r>
      <w:r w:rsidR="007B2FB9" w:rsidRPr="007B2F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2FB9" w:rsidRDefault="007B2FB9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B2FB9">
        <w:rPr>
          <w:rFonts w:ascii="Times New Roman" w:hAnsi="Times New Roman" w:cs="Times New Roman"/>
          <w:sz w:val="24"/>
          <w:szCs w:val="24"/>
        </w:rPr>
        <w:t xml:space="preserve">В </w:t>
      </w:r>
      <w:r w:rsidRPr="007B2FB9"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в. в </w:t>
      </w:r>
      <w:r w:rsidRPr="007B2FB9">
        <w:rPr>
          <w:rFonts w:ascii="Times New Roman" w:hAnsi="Times New Roman" w:cs="Times New Roman"/>
          <w:sz w:val="24"/>
          <w:szCs w:val="24"/>
        </w:rPr>
        <w:t>результате сложились условия для более тесного</w:t>
      </w:r>
      <w:r>
        <w:rPr>
          <w:rFonts w:ascii="Times New Roman" w:hAnsi="Times New Roman" w:cs="Times New Roman"/>
          <w:sz w:val="24"/>
          <w:szCs w:val="24"/>
        </w:rPr>
        <w:t xml:space="preserve"> балто-славянского</w:t>
      </w:r>
      <w:r w:rsidRPr="007B2FB9">
        <w:rPr>
          <w:rFonts w:ascii="Times New Roman" w:hAnsi="Times New Roman" w:cs="Times New Roman"/>
          <w:sz w:val="24"/>
          <w:szCs w:val="24"/>
        </w:rPr>
        <w:t xml:space="preserve"> союза, в котором белорусские княжества хотели использовать в своих целях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7B2FB9">
        <w:rPr>
          <w:rFonts w:ascii="Times New Roman" w:hAnsi="Times New Roman" w:cs="Times New Roman"/>
          <w:sz w:val="24"/>
          <w:szCs w:val="24"/>
        </w:rPr>
        <w:t xml:space="preserve">силу </w:t>
      </w:r>
      <w:proofErr w:type="spellStart"/>
      <w:r w:rsidRPr="007B2FB9">
        <w:rPr>
          <w:rFonts w:ascii="Times New Roman" w:hAnsi="Times New Roman" w:cs="Times New Roman"/>
          <w:sz w:val="24"/>
          <w:szCs w:val="24"/>
        </w:rPr>
        <w:t>балтов</w:t>
      </w:r>
      <w:proofErr w:type="spellEnd"/>
      <w:r w:rsidRPr="007B2FB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B2FB9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7B2FB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получить доступ к … и …</w:t>
      </w:r>
      <w:r w:rsidRPr="007B2FB9">
        <w:rPr>
          <w:rFonts w:ascii="Times New Roman" w:hAnsi="Times New Roman" w:cs="Times New Roman"/>
          <w:sz w:val="24"/>
          <w:szCs w:val="24"/>
        </w:rPr>
        <w:t xml:space="preserve"> выгодам, которые имелись у белорусских княжеств.</w:t>
      </w:r>
    </w:p>
    <w:p w:rsidR="007B2FB9" w:rsidRDefault="007B2FB9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336A3">
        <w:rPr>
          <w:rFonts w:ascii="Times New Roman" w:hAnsi="Times New Roman" w:cs="Times New Roman"/>
          <w:sz w:val="24"/>
          <w:szCs w:val="24"/>
        </w:rPr>
        <w:t>С</w:t>
      </w:r>
      <w:r w:rsidR="00C336A3" w:rsidRPr="00C336A3">
        <w:rPr>
          <w:rFonts w:ascii="Times New Roman" w:hAnsi="Times New Roman" w:cs="Times New Roman"/>
          <w:sz w:val="24"/>
          <w:szCs w:val="24"/>
        </w:rPr>
        <w:t xml:space="preserve">ближение славянского и </w:t>
      </w:r>
      <w:proofErr w:type="spellStart"/>
      <w:r w:rsidR="00C336A3" w:rsidRPr="00C336A3">
        <w:rPr>
          <w:rFonts w:ascii="Times New Roman" w:hAnsi="Times New Roman" w:cs="Times New Roman"/>
          <w:sz w:val="24"/>
          <w:szCs w:val="24"/>
        </w:rPr>
        <w:t>балтского</w:t>
      </w:r>
      <w:proofErr w:type="spellEnd"/>
      <w:r w:rsidR="00C336A3" w:rsidRPr="00C336A3">
        <w:rPr>
          <w:rFonts w:ascii="Times New Roman" w:hAnsi="Times New Roman" w:cs="Times New Roman"/>
          <w:sz w:val="24"/>
          <w:szCs w:val="24"/>
        </w:rPr>
        <w:t xml:space="preserve"> населения позволяло объединиться д</w:t>
      </w:r>
      <w:r w:rsidR="0092494E">
        <w:rPr>
          <w:rFonts w:ascii="Times New Roman" w:hAnsi="Times New Roman" w:cs="Times New Roman"/>
          <w:sz w:val="24"/>
          <w:szCs w:val="24"/>
        </w:rPr>
        <w:t>ля борьбы как с …</w:t>
      </w:r>
      <w:proofErr w:type="gramStart"/>
      <w:r w:rsidR="009249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494E">
        <w:rPr>
          <w:rFonts w:ascii="Times New Roman" w:hAnsi="Times New Roman" w:cs="Times New Roman"/>
          <w:sz w:val="24"/>
          <w:szCs w:val="24"/>
        </w:rPr>
        <w:t xml:space="preserve"> так и с … </w:t>
      </w:r>
      <w:r w:rsidR="00C336A3" w:rsidRPr="00C336A3">
        <w:rPr>
          <w:rFonts w:ascii="Times New Roman" w:hAnsi="Times New Roman" w:cs="Times New Roman"/>
          <w:sz w:val="24"/>
          <w:szCs w:val="24"/>
        </w:rPr>
        <w:t>.</w:t>
      </w:r>
    </w:p>
    <w:p w:rsidR="0092494E" w:rsidRDefault="0092494E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A77CD6" w:rsidRPr="00A77CD6">
        <w:rPr>
          <w:rFonts w:ascii="Times New Roman" w:hAnsi="Times New Roman" w:cs="Times New Roman"/>
          <w:sz w:val="24"/>
          <w:szCs w:val="24"/>
        </w:rPr>
        <w:t>Жемайты</w:t>
      </w:r>
      <w:proofErr w:type="spellEnd"/>
      <w:r w:rsidR="00A77CD6" w:rsidRPr="00A77CD6">
        <w:rPr>
          <w:rFonts w:ascii="Times New Roman" w:hAnsi="Times New Roman" w:cs="Times New Roman"/>
          <w:sz w:val="24"/>
          <w:szCs w:val="24"/>
        </w:rPr>
        <w:t xml:space="preserve"> населяли Ни</w:t>
      </w:r>
      <w:r w:rsidR="00A77CD6">
        <w:rPr>
          <w:rFonts w:ascii="Times New Roman" w:hAnsi="Times New Roman" w:cs="Times New Roman"/>
          <w:sz w:val="24"/>
          <w:szCs w:val="24"/>
        </w:rPr>
        <w:t xml:space="preserve">жнее </w:t>
      </w:r>
      <w:proofErr w:type="spellStart"/>
      <w:r w:rsidR="00A77CD6">
        <w:rPr>
          <w:rFonts w:ascii="Times New Roman" w:hAnsi="Times New Roman" w:cs="Times New Roman"/>
          <w:sz w:val="24"/>
          <w:szCs w:val="24"/>
        </w:rPr>
        <w:t>Понеманье</w:t>
      </w:r>
      <w:proofErr w:type="spellEnd"/>
      <w:r w:rsidR="00A77CD6">
        <w:rPr>
          <w:rFonts w:ascii="Times New Roman" w:hAnsi="Times New Roman" w:cs="Times New Roman"/>
          <w:sz w:val="24"/>
          <w:szCs w:val="24"/>
        </w:rPr>
        <w:t xml:space="preserve"> около … моря. … </w:t>
      </w:r>
      <w:r w:rsidR="00A77CD6" w:rsidRPr="00A77CD6">
        <w:rPr>
          <w:rFonts w:ascii="Times New Roman" w:hAnsi="Times New Roman" w:cs="Times New Roman"/>
          <w:sz w:val="24"/>
          <w:szCs w:val="24"/>
        </w:rPr>
        <w:t xml:space="preserve"> прожива</w:t>
      </w:r>
      <w:r w:rsidR="00A77CD6">
        <w:rPr>
          <w:rFonts w:ascii="Times New Roman" w:hAnsi="Times New Roman" w:cs="Times New Roman"/>
          <w:sz w:val="24"/>
          <w:szCs w:val="24"/>
        </w:rPr>
        <w:t>ли в Среднем и Верхнем …</w:t>
      </w:r>
      <w:proofErr w:type="gramStart"/>
      <w:r w:rsidR="00A77CD6">
        <w:rPr>
          <w:rFonts w:ascii="Times New Roman" w:hAnsi="Times New Roman" w:cs="Times New Roman"/>
          <w:sz w:val="24"/>
          <w:szCs w:val="24"/>
        </w:rPr>
        <w:t xml:space="preserve"> </w:t>
      </w:r>
      <w:r w:rsidR="00A77CD6" w:rsidRPr="00A77C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77CD6" w:rsidRPr="00A77CD6">
        <w:rPr>
          <w:rFonts w:ascii="Times New Roman" w:hAnsi="Times New Roman" w:cs="Times New Roman"/>
          <w:sz w:val="24"/>
          <w:szCs w:val="24"/>
        </w:rPr>
        <w:t xml:space="preserve"> в том числе и на территории современной Гродненской области. Од</w:t>
      </w:r>
      <w:r w:rsidR="00A77CD6">
        <w:rPr>
          <w:rFonts w:ascii="Times New Roman" w:hAnsi="Times New Roman" w:cs="Times New Roman"/>
          <w:sz w:val="24"/>
          <w:szCs w:val="24"/>
        </w:rPr>
        <w:t xml:space="preserve">ин из районов </w:t>
      </w:r>
      <w:proofErr w:type="spellStart"/>
      <w:r w:rsidR="00A77CD6">
        <w:rPr>
          <w:rFonts w:ascii="Times New Roman" w:hAnsi="Times New Roman" w:cs="Times New Roman"/>
          <w:sz w:val="24"/>
          <w:szCs w:val="24"/>
        </w:rPr>
        <w:t>Аукштайтии</w:t>
      </w:r>
      <w:proofErr w:type="spellEnd"/>
      <w:proofErr w:type="gramStart"/>
      <w:r w:rsidR="00A77CD6">
        <w:rPr>
          <w:rFonts w:ascii="Times New Roman" w:hAnsi="Times New Roman" w:cs="Times New Roman"/>
          <w:sz w:val="24"/>
          <w:szCs w:val="24"/>
        </w:rPr>
        <w:t xml:space="preserve"> — …</w:t>
      </w:r>
      <w:r w:rsidR="00A77CD6" w:rsidRPr="00A77CD6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End"/>
      <w:r w:rsidR="00A77CD6" w:rsidRPr="00A77CD6">
        <w:rPr>
          <w:rFonts w:ascii="Times New Roman" w:hAnsi="Times New Roman" w:cs="Times New Roman"/>
          <w:sz w:val="24"/>
          <w:szCs w:val="24"/>
        </w:rPr>
        <w:t xml:space="preserve">стал центром объединения </w:t>
      </w:r>
      <w:proofErr w:type="spellStart"/>
      <w:r w:rsidR="00A77CD6" w:rsidRPr="00A77CD6">
        <w:rPr>
          <w:rFonts w:ascii="Times New Roman" w:hAnsi="Times New Roman" w:cs="Times New Roman"/>
          <w:sz w:val="24"/>
          <w:szCs w:val="24"/>
        </w:rPr>
        <w:t>балтских</w:t>
      </w:r>
      <w:proofErr w:type="spellEnd"/>
      <w:r w:rsidR="00A77CD6" w:rsidRPr="00A77CD6">
        <w:rPr>
          <w:rFonts w:ascii="Times New Roman" w:hAnsi="Times New Roman" w:cs="Times New Roman"/>
          <w:sz w:val="24"/>
          <w:szCs w:val="24"/>
        </w:rPr>
        <w:t xml:space="preserve"> племен.</w:t>
      </w:r>
    </w:p>
    <w:p w:rsidR="00A77CD6" w:rsidRDefault="00A77CD6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E18B2">
        <w:rPr>
          <w:rFonts w:ascii="Times New Roman" w:hAnsi="Times New Roman" w:cs="Times New Roman"/>
          <w:sz w:val="24"/>
          <w:szCs w:val="24"/>
        </w:rPr>
        <w:t xml:space="preserve">Верхнее и Среднее … стали ядром образования … </w:t>
      </w:r>
      <w:proofErr w:type="gramStart"/>
      <w:r w:rsidR="002E18B2" w:rsidRPr="002E18B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2E18B2" w:rsidRPr="002E18B2">
        <w:rPr>
          <w:rFonts w:ascii="Times New Roman" w:hAnsi="Times New Roman" w:cs="Times New Roman"/>
          <w:sz w:val="24"/>
          <w:szCs w:val="24"/>
        </w:rPr>
        <w:t>лавянского государства — Великого княжества Литовского.</w:t>
      </w:r>
    </w:p>
    <w:p w:rsidR="004C66AF" w:rsidRDefault="004C66AF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97B2A" w:rsidRPr="00B97B2A">
        <w:rPr>
          <w:rFonts w:ascii="Times New Roman" w:hAnsi="Times New Roman" w:cs="Times New Roman"/>
          <w:sz w:val="24"/>
          <w:szCs w:val="24"/>
        </w:rPr>
        <w:t xml:space="preserve">Верхнее </w:t>
      </w:r>
      <w:proofErr w:type="spellStart"/>
      <w:r w:rsidR="00B97B2A" w:rsidRPr="00B97B2A">
        <w:rPr>
          <w:rFonts w:ascii="Times New Roman" w:hAnsi="Times New Roman" w:cs="Times New Roman"/>
          <w:sz w:val="24"/>
          <w:szCs w:val="24"/>
        </w:rPr>
        <w:t>Понеманье</w:t>
      </w:r>
      <w:proofErr w:type="spellEnd"/>
      <w:r w:rsidR="00B97B2A" w:rsidRPr="00B97B2A">
        <w:rPr>
          <w:rFonts w:ascii="Times New Roman" w:hAnsi="Times New Roman" w:cs="Times New Roman"/>
          <w:sz w:val="24"/>
          <w:szCs w:val="24"/>
        </w:rPr>
        <w:t xml:space="preserve"> в XII—XIII вв. было зоной прожива</w:t>
      </w:r>
      <w:r w:rsidR="00B97B2A">
        <w:rPr>
          <w:rFonts w:ascii="Times New Roman" w:hAnsi="Times New Roman" w:cs="Times New Roman"/>
          <w:sz w:val="24"/>
          <w:szCs w:val="24"/>
        </w:rPr>
        <w:t>ния смешанного …</w:t>
      </w:r>
      <w:r w:rsidR="00B97B2A" w:rsidRPr="00B97B2A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B97B2A" w:rsidRDefault="00B97B2A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65B48" w:rsidRPr="00065B48">
        <w:rPr>
          <w:rFonts w:ascii="Times New Roman" w:hAnsi="Times New Roman" w:cs="Times New Roman"/>
          <w:sz w:val="24"/>
          <w:szCs w:val="24"/>
        </w:rPr>
        <w:t>Самыми древними города</w:t>
      </w:r>
      <w:r w:rsidR="00065B48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="00065B48">
        <w:rPr>
          <w:rFonts w:ascii="Times New Roman" w:hAnsi="Times New Roman" w:cs="Times New Roman"/>
          <w:sz w:val="24"/>
          <w:szCs w:val="24"/>
        </w:rPr>
        <w:t>Понеманья</w:t>
      </w:r>
      <w:proofErr w:type="spellEnd"/>
      <w:r w:rsidR="00065B48">
        <w:rPr>
          <w:rFonts w:ascii="Times New Roman" w:hAnsi="Times New Roman" w:cs="Times New Roman"/>
          <w:sz w:val="24"/>
          <w:szCs w:val="24"/>
        </w:rPr>
        <w:t xml:space="preserve"> являются …, …, …</w:t>
      </w:r>
      <w:r w:rsidR="00065B48" w:rsidRPr="00065B48">
        <w:rPr>
          <w:rFonts w:ascii="Times New Roman" w:hAnsi="Times New Roman" w:cs="Times New Roman"/>
          <w:sz w:val="24"/>
          <w:szCs w:val="24"/>
        </w:rPr>
        <w:t>. Они возникли в конце X—XI в.</w:t>
      </w:r>
    </w:p>
    <w:p w:rsidR="00065B48" w:rsidRDefault="00065B48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65B48">
        <w:rPr>
          <w:rFonts w:ascii="Times New Roman" w:hAnsi="Times New Roman" w:cs="Times New Roman"/>
          <w:sz w:val="24"/>
          <w:szCs w:val="24"/>
        </w:rPr>
        <w:t xml:space="preserve">Долгое время города Верхнего </w:t>
      </w:r>
      <w:proofErr w:type="spellStart"/>
      <w:r w:rsidRPr="00065B48">
        <w:rPr>
          <w:rFonts w:ascii="Times New Roman" w:hAnsi="Times New Roman" w:cs="Times New Roman"/>
          <w:sz w:val="24"/>
          <w:szCs w:val="24"/>
        </w:rPr>
        <w:t>Понеманья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находились под властью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потом … </w:t>
      </w:r>
      <w:r w:rsidRPr="00065B48">
        <w:rPr>
          <w:rFonts w:ascii="Times New Roman" w:hAnsi="Times New Roman" w:cs="Times New Roman"/>
          <w:sz w:val="24"/>
          <w:szCs w:val="24"/>
        </w:rPr>
        <w:t xml:space="preserve"> князей. В XII—XIII вв</w:t>
      </w:r>
      <w:r>
        <w:rPr>
          <w:rFonts w:ascii="Times New Roman" w:hAnsi="Times New Roman" w:cs="Times New Roman"/>
          <w:sz w:val="24"/>
          <w:szCs w:val="24"/>
        </w:rPr>
        <w:t>. они являлись центрами …</w:t>
      </w:r>
      <w:r w:rsidRPr="00065B48">
        <w:rPr>
          <w:rFonts w:ascii="Times New Roman" w:hAnsi="Times New Roman" w:cs="Times New Roman"/>
          <w:sz w:val="24"/>
          <w:szCs w:val="24"/>
        </w:rPr>
        <w:t xml:space="preserve"> княжеств, где правили свои князья.</w:t>
      </w:r>
    </w:p>
    <w:p w:rsidR="00065B48" w:rsidRDefault="00065B48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911D6">
        <w:rPr>
          <w:rFonts w:ascii="Times New Roman" w:hAnsi="Times New Roman" w:cs="Times New Roman"/>
          <w:sz w:val="24"/>
          <w:szCs w:val="24"/>
        </w:rPr>
        <w:t>В</w:t>
      </w:r>
      <w:r w:rsidR="00A911D6" w:rsidRPr="00A911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1D6" w:rsidRPr="00A911D6">
        <w:rPr>
          <w:rFonts w:ascii="Times New Roman" w:hAnsi="Times New Roman" w:cs="Times New Roman"/>
          <w:sz w:val="24"/>
          <w:szCs w:val="24"/>
        </w:rPr>
        <w:t>Верхнем</w:t>
      </w:r>
      <w:proofErr w:type="gramEnd"/>
      <w:r w:rsidR="00A911D6" w:rsidRPr="00A91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D6" w:rsidRPr="00A911D6">
        <w:rPr>
          <w:rFonts w:ascii="Times New Roman" w:hAnsi="Times New Roman" w:cs="Times New Roman"/>
          <w:sz w:val="24"/>
          <w:szCs w:val="24"/>
        </w:rPr>
        <w:t>Понеманье</w:t>
      </w:r>
      <w:proofErr w:type="spellEnd"/>
      <w:r w:rsidR="00A911D6" w:rsidRPr="00A911D6">
        <w:rPr>
          <w:rFonts w:ascii="Times New Roman" w:hAnsi="Times New Roman" w:cs="Times New Roman"/>
          <w:sz w:val="24"/>
          <w:szCs w:val="24"/>
        </w:rPr>
        <w:t xml:space="preserve"> в XII — первой половине XIII в. существовали Гродненское, </w:t>
      </w:r>
      <w:proofErr w:type="spellStart"/>
      <w:r w:rsidR="00A911D6" w:rsidRPr="00A911D6">
        <w:rPr>
          <w:rFonts w:ascii="Times New Roman" w:hAnsi="Times New Roman" w:cs="Times New Roman"/>
          <w:sz w:val="24"/>
          <w:szCs w:val="24"/>
        </w:rPr>
        <w:t>Новогрудск</w:t>
      </w:r>
      <w:r w:rsidR="00A911D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A911D6">
        <w:rPr>
          <w:rFonts w:ascii="Times New Roman" w:hAnsi="Times New Roman" w:cs="Times New Roman"/>
          <w:sz w:val="24"/>
          <w:szCs w:val="24"/>
        </w:rPr>
        <w:t>, …</w:t>
      </w:r>
      <w:r w:rsidR="00A911D6" w:rsidRPr="00A911D6">
        <w:rPr>
          <w:rFonts w:ascii="Times New Roman" w:hAnsi="Times New Roman" w:cs="Times New Roman"/>
          <w:sz w:val="24"/>
          <w:szCs w:val="24"/>
        </w:rPr>
        <w:t xml:space="preserve"> княжества.</w:t>
      </w:r>
    </w:p>
    <w:p w:rsidR="00A911D6" w:rsidRDefault="00A911D6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23639" w:rsidRPr="00023639">
        <w:rPr>
          <w:rFonts w:ascii="Times New Roman" w:hAnsi="Times New Roman" w:cs="Times New Roman"/>
          <w:sz w:val="24"/>
          <w:szCs w:val="24"/>
        </w:rPr>
        <w:t>До XIII в. у литовце</w:t>
      </w:r>
      <w:r w:rsidR="00023639">
        <w:rPr>
          <w:rFonts w:ascii="Times New Roman" w:hAnsi="Times New Roman" w:cs="Times New Roman"/>
          <w:sz w:val="24"/>
          <w:szCs w:val="24"/>
        </w:rPr>
        <w:t>в не было городов и …</w:t>
      </w:r>
      <w:proofErr w:type="gramStart"/>
      <w:r w:rsidR="00023639">
        <w:rPr>
          <w:rFonts w:ascii="Times New Roman" w:hAnsi="Times New Roman" w:cs="Times New Roman"/>
          <w:sz w:val="24"/>
          <w:szCs w:val="24"/>
        </w:rPr>
        <w:t xml:space="preserve"> </w:t>
      </w:r>
      <w:r w:rsidR="00023639" w:rsidRPr="000236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23639" w:rsidRPr="00023639">
        <w:rPr>
          <w:rFonts w:ascii="Times New Roman" w:hAnsi="Times New Roman" w:cs="Times New Roman"/>
          <w:sz w:val="24"/>
          <w:szCs w:val="24"/>
        </w:rPr>
        <w:t xml:space="preserve"> но уже имелось </w:t>
      </w:r>
      <w:r w:rsidR="00023639">
        <w:rPr>
          <w:rFonts w:ascii="Times New Roman" w:hAnsi="Times New Roman" w:cs="Times New Roman"/>
          <w:sz w:val="24"/>
          <w:szCs w:val="24"/>
        </w:rPr>
        <w:t xml:space="preserve">деление на знать и простой .. </w:t>
      </w:r>
      <w:r w:rsidR="00023639" w:rsidRPr="00023639">
        <w:rPr>
          <w:rFonts w:ascii="Times New Roman" w:hAnsi="Times New Roman" w:cs="Times New Roman"/>
          <w:sz w:val="24"/>
          <w:szCs w:val="24"/>
        </w:rPr>
        <w:t>, существовало неразвитое рабство.</w:t>
      </w:r>
    </w:p>
    <w:p w:rsidR="00023639" w:rsidRDefault="00023639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023639">
        <w:rPr>
          <w:rFonts w:ascii="Times New Roman" w:hAnsi="Times New Roman" w:cs="Times New Roman"/>
          <w:sz w:val="24"/>
          <w:szCs w:val="24"/>
        </w:rPr>
        <w:t>В 1236 г. литовцами было нанесено сокрушительное пор</w:t>
      </w:r>
      <w:r>
        <w:rPr>
          <w:rFonts w:ascii="Times New Roman" w:hAnsi="Times New Roman" w:cs="Times New Roman"/>
          <w:sz w:val="24"/>
          <w:szCs w:val="24"/>
        </w:rPr>
        <w:t>ажение рыцарям Ордена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6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3639">
        <w:rPr>
          <w:rFonts w:ascii="Times New Roman" w:hAnsi="Times New Roman" w:cs="Times New Roman"/>
          <w:sz w:val="24"/>
          <w:szCs w:val="24"/>
        </w:rPr>
        <w:t xml:space="preserve"> После этого Орден уже не мог самостоятельно существовать и был присоеди</w:t>
      </w:r>
      <w:r>
        <w:rPr>
          <w:rFonts w:ascii="Times New Roman" w:hAnsi="Times New Roman" w:cs="Times New Roman"/>
          <w:sz w:val="24"/>
          <w:szCs w:val="24"/>
        </w:rPr>
        <w:t>нен к более сильному …</w:t>
      </w:r>
      <w:r w:rsidRPr="00023639">
        <w:rPr>
          <w:rFonts w:ascii="Times New Roman" w:hAnsi="Times New Roman" w:cs="Times New Roman"/>
          <w:sz w:val="24"/>
          <w:szCs w:val="24"/>
        </w:rPr>
        <w:t xml:space="preserve"> ордену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639" w:rsidRDefault="00023639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023639">
        <w:rPr>
          <w:rFonts w:ascii="Times New Roman" w:hAnsi="Times New Roman" w:cs="Times New Roman"/>
          <w:sz w:val="24"/>
          <w:szCs w:val="24"/>
        </w:rPr>
        <w:t>С 1235</w:t>
      </w:r>
      <w:r>
        <w:rPr>
          <w:rFonts w:ascii="Times New Roman" w:hAnsi="Times New Roman" w:cs="Times New Roman"/>
          <w:sz w:val="24"/>
          <w:szCs w:val="24"/>
        </w:rPr>
        <w:t xml:space="preserve"> г. летописи сообщают о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6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3639">
        <w:rPr>
          <w:rFonts w:ascii="Times New Roman" w:hAnsi="Times New Roman" w:cs="Times New Roman"/>
          <w:sz w:val="24"/>
          <w:szCs w:val="24"/>
        </w:rPr>
        <w:t xml:space="preserve"> который смог подчинить себе других литовских правителей и стал великим князем.</w:t>
      </w:r>
    </w:p>
    <w:p w:rsidR="00023639" w:rsidRDefault="00023639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Одновременно с ростом …</w:t>
      </w:r>
      <w:r w:rsidRPr="00023639">
        <w:rPr>
          <w:rFonts w:ascii="Times New Roman" w:hAnsi="Times New Roman" w:cs="Times New Roman"/>
          <w:sz w:val="24"/>
          <w:szCs w:val="24"/>
        </w:rPr>
        <w:t xml:space="preserve"> активности</w:t>
      </w:r>
      <w:r>
        <w:rPr>
          <w:rFonts w:ascii="Times New Roman" w:hAnsi="Times New Roman" w:cs="Times New Roman"/>
          <w:sz w:val="24"/>
          <w:szCs w:val="24"/>
        </w:rPr>
        <w:t xml:space="preserve"> Литвы происходило …</w:t>
      </w:r>
      <w:r w:rsidRPr="00023639">
        <w:rPr>
          <w:rFonts w:ascii="Times New Roman" w:hAnsi="Times New Roman" w:cs="Times New Roman"/>
          <w:sz w:val="24"/>
          <w:szCs w:val="24"/>
        </w:rPr>
        <w:t xml:space="preserve"> возвышение </w:t>
      </w:r>
      <w:proofErr w:type="spellStart"/>
      <w:r w:rsidRPr="00023639">
        <w:rPr>
          <w:rFonts w:ascii="Times New Roman" w:hAnsi="Times New Roman" w:cs="Times New Roman"/>
          <w:sz w:val="24"/>
          <w:szCs w:val="24"/>
        </w:rPr>
        <w:t>Новогрудского</w:t>
      </w:r>
      <w:proofErr w:type="spellEnd"/>
      <w:r w:rsidRPr="00023639">
        <w:rPr>
          <w:rFonts w:ascii="Times New Roman" w:hAnsi="Times New Roman" w:cs="Times New Roman"/>
          <w:sz w:val="24"/>
          <w:szCs w:val="24"/>
        </w:rPr>
        <w:t xml:space="preserve"> княжества.</w:t>
      </w:r>
    </w:p>
    <w:p w:rsidR="00023639" w:rsidRDefault="00023639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71A7E" w:rsidRPr="00371A7E">
        <w:rPr>
          <w:rFonts w:ascii="Times New Roman" w:hAnsi="Times New Roman" w:cs="Times New Roman"/>
          <w:sz w:val="24"/>
          <w:szCs w:val="24"/>
        </w:rPr>
        <w:t>Крестонос</w:t>
      </w:r>
      <w:r w:rsidR="00371A7E">
        <w:rPr>
          <w:rFonts w:ascii="Times New Roman" w:hAnsi="Times New Roman" w:cs="Times New Roman"/>
          <w:sz w:val="24"/>
          <w:szCs w:val="24"/>
        </w:rPr>
        <w:t>цев особенно привлекала …</w:t>
      </w:r>
      <w:proofErr w:type="gramStart"/>
      <w:r w:rsidR="00371A7E">
        <w:rPr>
          <w:rFonts w:ascii="Times New Roman" w:hAnsi="Times New Roman" w:cs="Times New Roman"/>
          <w:sz w:val="24"/>
          <w:szCs w:val="24"/>
        </w:rPr>
        <w:t xml:space="preserve"> </w:t>
      </w:r>
      <w:r w:rsidR="00371A7E" w:rsidRPr="00371A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1A7E" w:rsidRPr="00371A7E">
        <w:rPr>
          <w:rFonts w:ascii="Times New Roman" w:hAnsi="Times New Roman" w:cs="Times New Roman"/>
          <w:sz w:val="24"/>
          <w:szCs w:val="24"/>
        </w:rPr>
        <w:t xml:space="preserve"> которая находилась между прусскими </w:t>
      </w:r>
      <w:r w:rsidR="00371A7E">
        <w:rPr>
          <w:rFonts w:ascii="Times New Roman" w:hAnsi="Times New Roman" w:cs="Times New Roman"/>
          <w:sz w:val="24"/>
          <w:szCs w:val="24"/>
        </w:rPr>
        <w:t>и ливонскими землями …</w:t>
      </w:r>
      <w:r w:rsidR="00371A7E" w:rsidRPr="00371A7E">
        <w:rPr>
          <w:rFonts w:ascii="Times New Roman" w:hAnsi="Times New Roman" w:cs="Times New Roman"/>
          <w:sz w:val="24"/>
          <w:szCs w:val="24"/>
        </w:rPr>
        <w:t xml:space="preserve"> ордена.</w:t>
      </w:r>
    </w:p>
    <w:p w:rsidR="00371A7E" w:rsidRDefault="00371A7E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56F90" w:rsidRPr="00556F90">
        <w:rPr>
          <w:rFonts w:ascii="Times New Roman" w:hAnsi="Times New Roman" w:cs="Times New Roman"/>
          <w:sz w:val="24"/>
          <w:szCs w:val="24"/>
        </w:rPr>
        <w:t>Галицко-волынские же кня</w:t>
      </w:r>
      <w:r w:rsidR="00556F90">
        <w:rPr>
          <w:rFonts w:ascii="Times New Roman" w:hAnsi="Times New Roman" w:cs="Times New Roman"/>
          <w:sz w:val="24"/>
          <w:szCs w:val="24"/>
        </w:rPr>
        <w:t>зья претендовали на …</w:t>
      </w:r>
      <w:r w:rsidR="00556F90" w:rsidRPr="00556F90">
        <w:rPr>
          <w:rFonts w:ascii="Times New Roman" w:hAnsi="Times New Roman" w:cs="Times New Roman"/>
          <w:sz w:val="24"/>
          <w:szCs w:val="24"/>
        </w:rPr>
        <w:t xml:space="preserve"> землю.</w:t>
      </w:r>
    </w:p>
    <w:p w:rsidR="00556F90" w:rsidRDefault="00556F90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7572A7">
        <w:rPr>
          <w:rFonts w:ascii="Times New Roman" w:hAnsi="Times New Roman" w:cs="Times New Roman"/>
          <w:sz w:val="24"/>
          <w:szCs w:val="24"/>
        </w:rPr>
        <w:t>Миндовг</w:t>
      </w:r>
      <w:proofErr w:type="spellEnd"/>
      <w:r w:rsidR="007572A7">
        <w:rPr>
          <w:rFonts w:ascii="Times New Roman" w:hAnsi="Times New Roman" w:cs="Times New Roman"/>
          <w:sz w:val="24"/>
          <w:szCs w:val="24"/>
        </w:rPr>
        <w:t xml:space="preserve"> принял …</w:t>
      </w:r>
      <w:proofErr w:type="gramStart"/>
      <w:r w:rsidR="007572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72A7">
        <w:rPr>
          <w:rFonts w:ascii="Times New Roman" w:hAnsi="Times New Roman" w:cs="Times New Roman"/>
          <w:sz w:val="24"/>
          <w:szCs w:val="24"/>
        </w:rPr>
        <w:t xml:space="preserve"> а в …</w:t>
      </w:r>
      <w:r w:rsidR="007572A7" w:rsidRPr="007572A7">
        <w:rPr>
          <w:rFonts w:ascii="Times New Roman" w:hAnsi="Times New Roman" w:cs="Times New Roman"/>
          <w:sz w:val="24"/>
          <w:szCs w:val="24"/>
        </w:rPr>
        <w:t xml:space="preserve"> г. короновался в </w:t>
      </w:r>
      <w:proofErr w:type="spellStart"/>
      <w:r w:rsidR="007572A7" w:rsidRPr="007572A7">
        <w:rPr>
          <w:rFonts w:ascii="Times New Roman" w:hAnsi="Times New Roman" w:cs="Times New Roman"/>
          <w:sz w:val="24"/>
          <w:szCs w:val="24"/>
        </w:rPr>
        <w:t>Новогрудке</w:t>
      </w:r>
      <w:proofErr w:type="spellEnd"/>
      <w:r w:rsidR="007572A7" w:rsidRPr="007572A7">
        <w:rPr>
          <w:rFonts w:ascii="Times New Roman" w:hAnsi="Times New Roman" w:cs="Times New Roman"/>
          <w:sz w:val="24"/>
          <w:szCs w:val="24"/>
        </w:rPr>
        <w:t xml:space="preserve"> королевской короной, </w:t>
      </w:r>
      <w:r w:rsidR="007572A7">
        <w:rPr>
          <w:rFonts w:ascii="Times New Roman" w:hAnsi="Times New Roman" w:cs="Times New Roman"/>
          <w:sz w:val="24"/>
          <w:szCs w:val="24"/>
        </w:rPr>
        <w:t xml:space="preserve">которую прислал ему … </w:t>
      </w:r>
      <w:r w:rsidR="007572A7" w:rsidRPr="007572A7">
        <w:rPr>
          <w:rFonts w:ascii="Times New Roman" w:hAnsi="Times New Roman" w:cs="Times New Roman"/>
          <w:sz w:val="24"/>
          <w:szCs w:val="24"/>
        </w:rPr>
        <w:t>.</w:t>
      </w:r>
    </w:p>
    <w:p w:rsidR="007572A7" w:rsidRDefault="007572A7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737E01" w:rsidRPr="00737E01">
        <w:rPr>
          <w:rFonts w:ascii="Times New Roman" w:hAnsi="Times New Roman" w:cs="Times New Roman"/>
          <w:sz w:val="24"/>
          <w:szCs w:val="24"/>
        </w:rPr>
        <w:t>Новогрудок</w:t>
      </w:r>
      <w:proofErr w:type="spellEnd"/>
      <w:r w:rsidR="00737E01" w:rsidRPr="00737E01">
        <w:rPr>
          <w:rFonts w:ascii="Times New Roman" w:hAnsi="Times New Roman" w:cs="Times New Roman"/>
          <w:sz w:val="24"/>
          <w:szCs w:val="24"/>
        </w:rPr>
        <w:t xml:space="preserve"> вместе с Волковыском и Слонимом </w:t>
      </w:r>
      <w:proofErr w:type="spellStart"/>
      <w:r w:rsidR="00737E01" w:rsidRPr="00737E01">
        <w:rPr>
          <w:rFonts w:ascii="Times New Roman" w:hAnsi="Times New Roman" w:cs="Times New Roman"/>
          <w:sz w:val="24"/>
          <w:szCs w:val="24"/>
        </w:rPr>
        <w:t>Миндовг</w:t>
      </w:r>
      <w:proofErr w:type="spellEnd"/>
      <w:r w:rsidR="00737E01">
        <w:rPr>
          <w:rFonts w:ascii="Times New Roman" w:hAnsi="Times New Roman" w:cs="Times New Roman"/>
          <w:sz w:val="24"/>
          <w:szCs w:val="24"/>
        </w:rPr>
        <w:t xml:space="preserve"> передал сыну … </w:t>
      </w:r>
      <w:r w:rsidR="00737E01" w:rsidRPr="00737E01">
        <w:rPr>
          <w:rFonts w:ascii="Times New Roman" w:hAnsi="Times New Roman" w:cs="Times New Roman"/>
          <w:sz w:val="24"/>
          <w:szCs w:val="24"/>
        </w:rPr>
        <w:t xml:space="preserve"> князя Роману</w:t>
      </w:r>
      <w:r w:rsidR="00737E01">
        <w:rPr>
          <w:rFonts w:ascii="Times New Roman" w:hAnsi="Times New Roman" w:cs="Times New Roman"/>
          <w:sz w:val="24"/>
          <w:szCs w:val="24"/>
        </w:rPr>
        <w:t xml:space="preserve"> Даниловичу на правах …</w:t>
      </w:r>
      <w:r w:rsidR="00737E01" w:rsidRPr="00737E01">
        <w:rPr>
          <w:rFonts w:ascii="Times New Roman" w:hAnsi="Times New Roman" w:cs="Times New Roman"/>
          <w:sz w:val="24"/>
          <w:szCs w:val="24"/>
        </w:rPr>
        <w:t xml:space="preserve"> зависимости.</w:t>
      </w:r>
    </w:p>
    <w:p w:rsidR="00737E01" w:rsidRDefault="00737E01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F47E37" w:rsidRPr="00F47E37">
        <w:rPr>
          <w:rFonts w:ascii="Times New Roman" w:hAnsi="Times New Roman" w:cs="Times New Roman"/>
          <w:sz w:val="24"/>
          <w:szCs w:val="24"/>
        </w:rPr>
        <w:t>В</w:t>
      </w:r>
      <w:r w:rsidR="00F47E37">
        <w:rPr>
          <w:rFonts w:ascii="Times New Roman" w:hAnsi="Times New Roman" w:cs="Times New Roman"/>
          <w:sz w:val="24"/>
          <w:szCs w:val="24"/>
        </w:rPr>
        <w:t xml:space="preserve"> … </w:t>
      </w:r>
      <w:r w:rsidR="00F47E37" w:rsidRPr="00F47E37">
        <w:rPr>
          <w:rFonts w:ascii="Times New Roman" w:hAnsi="Times New Roman" w:cs="Times New Roman"/>
          <w:sz w:val="24"/>
          <w:szCs w:val="24"/>
        </w:rPr>
        <w:t xml:space="preserve"> г. силы </w:t>
      </w:r>
      <w:proofErr w:type="spellStart"/>
      <w:r w:rsidR="00F47E37" w:rsidRPr="00F47E37">
        <w:rPr>
          <w:rFonts w:ascii="Times New Roman" w:hAnsi="Times New Roman" w:cs="Times New Roman"/>
          <w:sz w:val="24"/>
          <w:szCs w:val="24"/>
        </w:rPr>
        <w:t>жемайт</w:t>
      </w:r>
      <w:r w:rsidR="00F47E3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47E37">
        <w:rPr>
          <w:rFonts w:ascii="Times New Roman" w:hAnsi="Times New Roman" w:cs="Times New Roman"/>
          <w:sz w:val="24"/>
          <w:szCs w:val="24"/>
        </w:rPr>
        <w:t xml:space="preserve"> наголову разбили …</w:t>
      </w:r>
      <w:r w:rsidR="00F47E37" w:rsidRPr="00F47E37">
        <w:rPr>
          <w:rFonts w:ascii="Times New Roman" w:hAnsi="Times New Roman" w:cs="Times New Roman"/>
          <w:sz w:val="24"/>
          <w:szCs w:val="24"/>
        </w:rPr>
        <w:t xml:space="preserve"> в битве около озера Дурбе.</w:t>
      </w:r>
    </w:p>
    <w:p w:rsidR="00F47E37" w:rsidRDefault="00F47E37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D80A50">
        <w:rPr>
          <w:rFonts w:ascii="Times New Roman" w:hAnsi="Times New Roman" w:cs="Times New Roman"/>
          <w:sz w:val="24"/>
          <w:szCs w:val="24"/>
        </w:rPr>
        <w:t xml:space="preserve">Сын </w:t>
      </w:r>
      <w:proofErr w:type="spellStart"/>
      <w:r w:rsidR="00D80A50">
        <w:rPr>
          <w:rFonts w:ascii="Times New Roman" w:hAnsi="Times New Roman" w:cs="Times New Roman"/>
          <w:sz w:val="24"/>
          <w:szCs w:val="24"/>
        </w:rPr>
        <w:t>Миндовга</w:t>
      </w:r>
      <w:proofErr w:type="spellEnd"/>
      <w:r w:rsidR="00D80A50">
        <w:rPr>
          <w:rFonts w:ascii="Times New Roman" w:hAnsi="Times New Roman" w:cs="Times New Roman"/>
          <w:sz w:val="24"/>
          <w:szCs w:val="24"/>
        </w:rPr>
        <w:t xml:space="preserve"> … (1264 – 1266 гг.), опираясь на …</w:t>
      </w:r>
      <w:r w:rsidR="00D80A50" w:rsidRPr="00D80A50">
        <w:rPr>
          <w:rFonts w:ascii="Times New Roman" w:hAnsi="Times New Roman" w:cs="Times New Roman"/>
          <w:sz w:val="24"/>
          <w:szCs w:val="24"/>
        </w:rPr>
        <w:t xml:space="preserve"> князей, он подчинил себе сначала </w:t>
      </w:r>
      <w:proofErr w:type="spellStart"/>
      <w:r w:rsidR="00D80A50" w:rsidRPr="00D80A50">
        <w:rPr>
          <w:rFonts w:ascii="Times New Roman" w:hAnsi="Times New Roman" w:cs="Times New Roman"/>
          <w:sz w:val="24"/>
          <w:szCs w:val="24"/>
        </w:rPr>
        <w:t>Новогрудок</w:t>
      </w:r>
      <w:proofErr w:type="spellEnd"/>
      <w:r w:rsidR="00D80A50" w:rsidRPr="00D80A50">
        <w:rPr>
          <w:rFonts w:ascii="Times New Roman" w:hAnsi="Times New Roman" w:cs="Times New Roman"/>
          <w:sz w:val="24"/>
          <w:szCs w:val="24"/>
        </w:rPr>
        <w:t>, а затем</w:t>
      </w:r>
      <w:r w:rsidR="00D80A50">
        <w:rPr>
          <w:rFonts w:ascii="Times New Roman" w:hAnsi="Times New Roman" w:cs="Times New Roman"/>
          <w:sz w:val="24"/>
          <w:szCs w:val="24"/>
        </w:rPr>
        <w:t xml:space="preserve"> при поддержке </w:t>
      </w:r>
      <w:proofErr w:type="spellStart"/>
      <w:r w:rsidR="00D80A50">
        <w:rPr>
          <w:rFonts w:ascii="Times New Roman" w:hAnsi="Times New Roman" w:cs="Times New Roman"/>
          <w:sz w:val="24"/>
          <w:szCs w:val="24"/>
        </w:rPr>
        <w:t>новогрудчан</w:t>
      </w:r>
      <w:proofErr w:type="spellEnd"/>
      <w:r w:rsidR="00D80A50">
        <w:rPr>
          <w:rFonts w:ascii="Times New Roman" w:hAnsi="Times New Roman" w:cs="Times New Roman"/>
          <w:sz w:val="24"/>
          <w:szCs w:val="24"/>
        </w:rPr>
        <w:t xml:space="preserve"> …</w:t>
      </w:r>
      <w:r w:rsidR="00D80A50" w:rsidRPr="00D80A50">
        <w:rPr>
          <w:rFonts w:ascii="Times New Roman" w:hAnsi="Times New Roman" w:cs="Times New Roman"/>
          <w:sz w:val="24"/>
          <w:szCs w:val="24"/>
        </w:rPr>
        <w:t xml:space="preserve"> и расправился с убийцами отца.</w:t>
      </w:r>
    </w:p>
    <w:p w:rsidR="00D80A50" w:rsidRDefault="00D80A50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A3A24" w:rsidRPr="003A3A24">
        <w:rPr>
          <w:rFonts w:ascii="Times New Roman" w:hAnsi="Times New Roman" w:cs="Times New Roman"/>
          <w:sz w:val="24"/>
          <w:szCs w:val="24"/>
        </w:rPr>
        <w:t>П</w:t>
      </w:r>
      <w:r w:rsidR="003A3A24">
        <w:rPr>
          <w:rFonts w:ascii="Times New Roman" w:hAnsi="Times New Roman" w:cs="Times New Roman"/>
          <w:sz w:val="24"/>
          <w:szCs w:val="24"/>
        </w:rPr>
        <w:t xml:space="preserve">осле смерти </w:t>
      </w:r>
      <w:proofErr w:type="spellStart"/>
      <w:r w:rsidR="003A3A24">
        <w:rPr>
          <w:rFonts w:ascii="Times New Roman" w:hAnsi="Times New Roman" w:cs="Times New Roman"/>
          <w:sz w:val="24"/>
          <w:szCs w:val="24"/>
        </w:rPr>
        <w:t>Шварна</w:t>
      </w:r>
      <w:proofErr w:type="spellEnd"/>
      <w:r w:rsidR="003A3A24">
        <w:rPr>
          <w:rFonts w:ascii="Times New Roman" w:hAnsi="Times New Roman" w:cs="Times New Roman"/>
          <w:sz w:val="24"/>
          <w:szCs w:val="24"/>
        </w:rPr>
        <w:t xml:space="preserve"> в … </w:t>
      </w:r>
      <w:r w:rsidR="003A3A24" w:rsidRPr="003A3A24">
        <w:rPr>
          <w:rFonts w:ascii="Times New Roman" w:hAnsi="Times New Roman" w:cs="Times New Roman"/>
          <w:sz w:val="24"/>
          <w:szCs w:val="24"/>
        </w:rPr>
        <w:t xml:space="preserve"> г. управление госу</w:t>
      </w:r>
      <w:r w:rsidR="003A3A24">
        <w:rPr>
          <w:rFonts w:ascii="Times New Roman" w:hAnsi="Times New Roman" w:cs="Times New Roman"/>
          <w:sz w:val="24"/>
          <w:szCs w:val="24"/>
        </w:rPr>
        <w:t>дарством перешло в руки …</w:t>
      </w:r>
      <w:proofErr w:type="gramStart"/>
      <w:r w:rsidR="003A3A24">
        <w:rPr>
          <w:rFonts w:ascii="Times New Roman" w:hAnsi="Times New Roman" w:cs="Times New Roman"/>
          <w:sz w:val="24"/>
          <w:szCs w:val="24"/>
        </w:rPr>
        <w:t xml:space="preserve"> </w:t>
      </w:r>
      <w:r w:rsidR="003A3A24" w:rsidRPr="003A3A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A24" w:rsidRDefault="003A3A24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A3A24">
        <w:rPr>
          <w:rFonts w:ascii="Times New Roman" w:hAnsi="Times New Roman" w:cs="Times New Roman"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>ХШ в. великим князем стал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A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A24">
        <w:rPr>
          <w:rFonts w:ascii="Times New Roman" w:hAnsi="Times New Roman" w:cs="Times New Roman"/>
          <w:sz w:val="24"/>
          <w:szCs w:val="24"/>
        </w:rPr>
        <w:t xml:space="preserve"> Ему удалось достигнуть единства нового государства.</w:t>
      </w:r>
    </w:p>
    <w:p w:rsidR="003A3A24" w:rsidRDefault="003A3A24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1D3B9A">
        <w:rPr>
          <w:rFonts w:ascii="Times New Roman" w:hAnsi="Times New Roman" w:cs="Times New Roman"/>
          <w:sz w:val="24"/>
          <w:szCs w:val="24"/>
        </w:rPr>
        <w:t>Когда же в …</w:t>
      </w:r>
      <w:r w:rsidR="001D3B9A" w:rsidRPr="001D3B9A">
        <w:rPr>
          <w:rFonts w:ascii="Times New Roman" w:hAnsi="Times New Roman" w:cs="Times New Roman"/>
          <w:sz w:val="24"/>
          <w:szCs w:val="24"/>
        </w:rPr>
        <w:t xml:space="preserve"> г. Полоцкая земля ненадолго попала в подчинение к крестоносцам, </w:t>
      </w:r>
      <w:proofErr w:type="spellStart"/>
      <w:r w:rsidR="001D3B9A" w:rsidRPr="001D3B9A">
        <w:rPr>
          <w:rFonts w:ascii="Times New Roman" w:hAnsi="Times New Roman" w:cs="Times New Roman"/>
          <w:sz w:val="24"/>
          <w:szCs w:val="24"/>
        </w:rPr>
        <w:t>полочане</w:t>
      </w:r>
      <w:proofErr w:type="spellEnd"/>
      <w:r w:rsidR="001D3B9A" w:rsidRPr="001D3B9A">
        <w:rPr>
          <w:rFonts w:ascii="Times New Roman" w:hAnsi="Times New Roman" w:cs="Times New Roman"/>
          <w:sz w:val="24"/>
          <w:szCs w:val="24"/>
        </w:rPr>
        <w:t xml:space="preserve"> обратились к </w:t>
      </w:r>
      <w:r w:rsidR="001D3B9A">
        <w:rPr>
          <w:rFonts w:ascii="Times New Roman" w:hAnsi="Times New Roman" w:cs="Times New Roman"/>
          <w:sz w:val="24"/>
          <w:szCs w:val="24"/>
        </w:rPr>
        <w:t>великому князю литовскому …</w:t>
      </w:r>
      <w:r w:rsidR="001D3B9A" w:rsidRPr="001D3B9A">
        <w:rPr>
          <w:rFonts w:ascii="Times New Roman" w:hAnsi="Times New Roman" w:cs="Times New Roman"/>
          <w:sz w:val="24"/>
          <w:szCs w:val="24"/>
        </w:rPr>
        <w:t xml:space="preserve"> за помощью в борьбе с немецкими рыцарями.</w:t>
      </w:r>
    </w:p>
    <w:p w:rsidR="001D3B9A" w:rsidRDefault="001D3B9A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1D3B9A">
        <w:rPr>
          <w:rFonts w:ascii="Times New Roman" w:hAnsi="Times New Roman" w:cs="Times New Roman"/>
          <w:sz w:val="24"/>
          <w:szCs w:val="24"/>
        </w:rPr>
        <w:t>Полоцкая земля оказалась в составе Великого княжества Литовского не в результате завоевания, а с</w:t>
      </w:r>
      <w:r>
        <w:rPr>
          <w:rFonts w:ascii="Times New Roman" w:hAnsi="Times New Roman" w:cs="Times New Roman"/>
          <w:sz w:val="24"/>
          <w:szCs w:val="24"/>
        </w:rPr>
        <w:t xml:space="preserve"> согласия местного …</w:t>
      </w:r>
      <w:r w:rsidRPr="001D3B9A">
        <w:rPr>
          <w:rFonts w:ascii="Times New Roman" w:hAnsi="Times New Roman" w:cs="Times New Roman"/>
          <w:sz w:val="24"/>
          <w:szCs w:val="24"/>
        </w:rPr>
        <w:t xml:space="preserve"> и купечества.</w:t>
      </w:r>
    </w:p>
    <w:p w:rsidR="001D3B9A" w:rsidRDefault="001D3B9A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…</w:t>
      </w:r>
      <w:r w:rsidRPr="001D3B9A">
        <w:rPr>
          <w:rFonts w:ascii="Times New Roman" w:hAnsi="Times New Roman" w:cs="Times New Roman"/>
          <w:sz w:val="24"/>
          <w:szCs w:val="24"/>
        </w:rPr>
        <w:t xml:space="preserve"> князь Ярослав, не имевший сыновей, заключил договор с великим князем литовским </w:t>
      </w:r>
      <w:proofErr w:type="spellStart"/>
      <w:r w:rsidRPr="001D3B9A">
        <w:rPr>
          <w:rFonts w:ascii="Times New Roman" w:hAnsi="Times New Roman" w:cs="Times New Roman"/>
          <w:sz w:val="24"/>
          <w:szCs w:val="24"/>
        </w:rPr>
        <w:t>Гедимином</w:t>
      </w:r>
      <w:proofErr w:type="spellEnd"/>
      <w:r w:rsidRPr="001D3B9A">
        <w:rPr>
          <w:rFonts w:ascii="Times New Roman" w:hAnsi="Times New Roman" w:cs="Times New Roman"/>
          <w:sz w:val="24"/>
          <w:szCs w:val="24"/>
        </w:rPr>
        <w:t>. По этому договору он отдавал свою дочь Марию</w:t>
      </w:r>
      <w:r>
        <w:rPr>
          <w:rFonts w:ascii="Times New Roman" w:hAnsi="Times New Roman" w:cs="Times New Roman"/>
          <w:sz w:val="24"/>
          <w:szCs w:val="24"/>
        </w:rPr>
        <w:t xml:space="preserve"> замуж за сына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Гедимина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смерти Ярослава в …</w:t>
      </w:r>
      <w:r w:rsidRPr="001D3B9A">
        <w:rPr>
          <w:rFonts w:ascii="Times New Roman" w:hAnsi="Times New Roman" w:cs="Times New Roman"/>
          <w:sz w:val="24"/>
          <w:szCs w:val="24"/>
        </w:rPr>
        <w:t xml:space="preserve"> г. Ольге</w:t>
      </w:r>
      <w:r>
        <w:rPr>
          <w:rFonts w:ascii="Times New Roman" w:hAnsi="Times New Roman" w:cs="Times New Roman"/>
          <w:sz w:val="24"/>
          <w:szCs w:val="24"/>
        </w:rPr>
        <w:t xml:space="preserve">рд стал княжить в … </w:t>
      </w:r>
      <w:r w:rsidRPr="001D3B9A">
        <w:rPr>
          <w:rFonts w:ascii="Times New Roman" w:hAnsi="Times New Roman" w:cs="Times New Roman"/>
          <w:sz w:val="24"/>
          <w:szCs w:val="24"/>
        </w:rPr>
        <w:t>.</w:t>
      </w:r>
    </w:p>
    <w:p w:rsidR="001D3B9A" w:rsidRDefault="001D3B9A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1D3B9A">
        <w:rPr>
          <w:rFonts w:ascii="Times New Roman" w:hAnsi="Times New Roman" w:cs="Times New Roman"/>
          <w:sz w:val="24"/>
          <w:szCs w:val="24"/>
        </w:rPr>
        <w:t>Некоторые восточнославянские земли</w:t>
      </w:r>
      <w:r>
        <w:rPr>
          <w:rFonts w:ascii="Times New Roman" w:hAnsi="Times New Roman" w:cs="Times New Roman"/>
          <w:sz w:val="24"/>
          <w:szCs w:val="24"/>
        </w:rPr>
        <w:t xml:space="preserve"> были присоединены к ВКЛ …</w:t>
      </w:r>
      <w:r w:rsidRPr="001D3B9A">
        <w:rPr>
          <w:rFonts w:ascii="Times New Roman" w:hAnsi="Times New Roman" w:cs="Times New Roman"/>
          <w:sz w:val="24"/>
          <w:szCs w:val="24"/>
        </w:rPr>
        <w:t xml:space="preserve"> путем. Уже в начале правления </w:t>
      </w:r>
      <w:proofErr w:type="spellStart"/>
      <w:r w:rsidRPr="001D3B9A">
        <w:rPr>
          <w:rFonts w:ascii="Times New Roman" w:hAnsi="Times New Roman" w:cs="Times New Roman"/>
          <w:sz w:val="24"/>
          <w:szCs w:val="24"/>
        </w:rPr>
        <w:t>Гедимина</w:t>
      </w:r>
      <w:proofErr w:type="spellEnd"/>
      <w:r w:rsidRPr="001D3B9A">
        <w:rPr>
          <w:rFonts w:ascii="Times New Roman" w:hAnsi="Times New Roman" w:cs="Times New Roman"/>
          <w:sz w:val="24"/>
          <w:szCs w:val="24"/>
        </w:rPr>
        <w:t xml:space="preserve"> конфликт с Галицко-Волынским княжеством привел к вкл</w:t>
      </w:r>
      <w:r>
        <w:rPr>
          <w:rFonts w:ascii="Times New Roman" w:hAnsi="Times New Roman" w:cs="Times New Roman"/>
          <w:sz w:val="24"/>
          <w:szCs w:val="24"/>
        </w:rPr>
        <w:t>ючению в состав ВКЛ … земли</w:t>
      </w:r>
      <w:r w:rsidRPr="001D3B9A">
        <w:rPr>
          <w:rFonts w:ascii="Times New Roman" w:hAnsi="Times New Roman" w:cs="Times New Roman"/>
          <w:sz w:val="24"/>
          <w:szCs w:val="24"/>
        </w:rPr>
        <w:t>.</w:t>
      </w:r>
    </w:p>
    <w:p w:rsidR="001D3B9A" w:rsidRDefault="001D3B9A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1D3B9A">
        <w:rPr>
          <w:rFonts w:ascii="Times New Roman" w:hAnsi="Times New Roman" w:cs="Times New Roman"/>
          <w:sz w:val="24"/>
          <w:szCs w:val="24"/>
        </w:rPr>
        <w:t>В 1359 г. Ольгердо</w:t>
      </w:r>
      <w:r>
        <w:rPr>
          <w:rFonts w:ascii="Times New Roman" w:hAnsi="Times New Roman" w:cs="Times New Roman"/>
          <w:sz w:val="24"/>
          <w:szCs w:val="24"/>
        </w:rPr>
        <w:t>м было захвачено …</w:t>
      </w:r>
      <w:r w:rsidRPr="001D3B9A">
        <w:rPr>
          <w:rFonts w:ascii="Times New Roman" w:hAnsi="Times New Roman" w:cs="Times New Roman"/>
          <w:sz w:val="24"/>
          <w:szCs w:val="24"/>
        </w:rPr>
        <w:t xml:space="preserve"> княжество, принадлежавшее Смоленску. </w:t>
      </w:r>
    </w:p>
    <w:p w:rsidR="001D3B9A" w:rsidRPr="007B2FB9" w:rsidRDefault="001D3B9A" w:rsidP="003C1B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…</w:t>
      </w:r>
      <w:r w:rsidRPr="001D3B9A">
        <w:rPr>
          <w:rFonts w:ascii="Times New Roman" w:hAnsi="Times New Roman" w:cs="Times New Roman"/>
          <w:sz w:val="24"/>
          <w:szCs w:val="24"/>
        </w:rPr>
        <w:t xml:space="preserve"> г. войско Ольгерда в битве на р</w:t>
      </w:r>
      <w:r>
        <w:rPr>
          <w:rFonts w:ascii="Times New Roman" w:hAnsi="Times New Roman" w:cs="Times New Roman"/>
          <w:sz w:val="24"/>
          <w:szCs w:val="24"/>
        </w:rPr>
        <w:t xml:space="preserve">еке Синие Воды разбило … </w:t>
      </w:r>
      <w:r w:rsidRPr="001D3B9A">
        <w:rPr>
          <w:rFonts w:ascii="Times New Roman" w:hAnsi="Times New Roman" w:cs="Times New Roman"/>
          <w:sz w:val="24"/>
          <w:szCs w:val="24"/>
        </w:rPr>
        <w:t xml:space="preserve"> войско. Это был</w:t>
      </w:r>
      <w:r>
        <w:rPr>
          <w:rFonts w:ascii="Times New Roman" w:hAnsi="Times New Roman" w:cs="Times New Roman"/>
          <w:sz w:val="24"/>
          <w:szCs w:val="24"/>
        </w:rPr>
        <w:t>о первое крупное поражение …</w:t>
      </w:r>
      <w:r w:rsidRPr="001D3B9A">
        <w:rPr>
          <w:rFonts w:ascii="Times New Roman" w:hAnsi="Times New Roman" w:cs="Times New Roman"/>
          <w:sz w:val="24"/>
          <w:szCs w:val="24"/>
        </w:rPr>
        <w:t xml:space="preserve"> в Восточной Европе. В результате ВКЛ укрепило свою власть на большей ч</w:t>
      </w:r>
      <w:r>
        <w:rPr>
          <w:rFonts w:ascii="Times New Roman" w:hAnsi="Times New Roman" w:cs="Times New Roman"/>
          <w:sz w:val="24"/>
          <w:szCs w:val="24"/>
        </w:rPr>
        <w:t>асти …</w:t>
      </w:r>
      <w:r w:rsidRPr="001D3B9A">
        <w:rPr>
          <w:rFonts w:ascii="Times New Roman" w:hAnsi="Times New Roman" w:cs="Times New Roman"/>
          <w:sz w:val="24"/>
          <w:szCs w:val="24"/>
        </w:rPr>
        <w:t xml:space="preserve"> земель.</w:t>
      </w:r>
    </w:p>
    <w:sectPr w:rsidR="001D3B9A" w:rsidRPr="007B2FB9" w:rsidSect="001D3B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22"/>
    <w:rsid w:val="00023639"/>
    <w:rsid w:val="00065B48"/>
    <w:rsid w:val="00066D7B"/>
    <w:rsid w:val="00090151"/>
    <w:rsid w:val="000C2BE6"/>
    <w:rsid w:val="000F1BBE"/>
    <w:rsid w:val="00103DFE"/>
    <w:rsid w:val="00143565"/>
    <w:rsid w:val="0018134D"/>
    <w:rsid w:val="001D3B9A"/>
    <w:rsid w:val="00215E8E"/>
    <w:rsid w:val="00240392"/>
    <w:rsid w:val="00265F82"/>
    <w:rsid w:val="002E18B2"/>
    <w:rsid w:val="00352753"/>
    <w:rsid w:val="00371A7E"/>
    <w:rsid w:val="003A3A24"/>
    <w:rsid w:val="003B0CDE"/>
    <w:rsid w:val="003C1BB2"/>
    <w:rsid w:val="003F1CC3"/>
    <w:rsid w:val="00401D34"/>
    <w:rsid w:val="00471CE4"/>
    <w:rsid w:val="004C66AF"/>
    <w:rsid w:val="0050585E"/>
    <w:rsid w:val="00555AA4"/>
    <w:rsid w:val="00556F90"/>
    <w:rsid w:val="006A0AF1"/>
    <w:rsid w:val="006C660A"/>
    <w:rsid w:val="00737E01"/>
    <w:rsid w:val="007572A7"/>
    <w:rsid w:val="007A7F48"/>
    <w:rsid w:val="007B2FB9"/>
    <w:rsid w:val="007B3B86"/>
    <w:rsid w:val="007C77E3"/>
    <w:rsid w:val="007C7F5E"/>
    <w:rsid w:val="00800512"/>
    <w:rsid w:val="008B2722"/>
    <w:rsid w:val="008B2B04"/>
    <w:rsid w:val="0090379F"/>
    <w:rsid w:val="0092494E"/>
    <w:rsid w:val="0093535C"/>
    <w:rsid w:val="009D38B3"/>
    <w:rsid w:val="009D3E44"/>
    <w:rsid w:val="009D7278"/>
    <w:rsid w:val="00A52F21"/>
    <w:rsid w:val="00A65C32"/>
    <w:rsid w:val="00A70541"/>
    <w:rsid w:val="00A77CD6"/>
    <w:rsid w:val="00A80FA0"/>
    <w:rsid w:val="00A911D6"/>
    <w:rsid w:val="00AC62FB"/>
    <w:rsid w:val="00B05F22"/>
    <w:rsid w:val="00B41F56"/>
    <w:rsid w:val="00B97B2A"/>
    <w:rsid w:val="00C336A3"/>
    <w:rsid w:val="00C35A66"/>
    <w:rsid w:val="00C6332C"/>
    <w:rsid w:val="00D80A50"/>
    <w:rsid w:val="00DB6BBB"/>
    <w:rsid w:val="00DC54B5"/>
    <w:rsid w:val="00F47E37"/>
    <w:rsid w:val="00F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B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8601C765F2DB4D832BA86FE76CDD2C" ma:contentTypeVersion="0" ma:contentTypeDescription="Создание документа." ma:contentTypeScope="" ma:versionID="fdbc2b929c05273eee0c3ce94c5d81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B5146-2E10-4B3D-96A2-0E311B52907A}"/>
</file>

<file path=customXml/itemProps2.xml><?xml version="1.0" encoding="utf-8"?>
<ds:datastoreItem xmlns:ds="http://schemas.openxmlformats.org/officeDocument/2006/customXml" ds:itemID="{0A84175E-A60B-4112-94DA-4D5EE84F309E}"/>
</file>

<file path=customXml/itemProps3.xml><?xml version="1.0" encoding="utf-8"?>
<ds:datastoreItem xmlns:ds="http://schemas.openxmlformats.org/officeDocument/2006/customXml" ds:itemID="{57B49D23-64E3-4169-B5B1-058779367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2015-10-29T11:32:00Z</dcterms:created>
  <dcterms:modified xsi:type="dcterms:W3CDTF">2015-10-29T12:55:00Z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0x010100378601C765F2DB4D832BA86FE76CDD2C</vt:lpwstr>
  </property>
</Properties>
</file>